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CB" w:rsidRPr="002F5B7A" w:rsidRDefault="00D10380" w:rsidP="002F5B7A">
      <w:pPr>
        <w:outlineLvl w:val="0"/>
        <w:rPr>
          <w:sz w:val="22"/>
          <w:szCs w:val="22"/>
        </w:rPr>
      </w:pPr>
      <w:r w:rsidRPr="002F5B7A">
        <w:rPr>
          <w:sz w:val="22"/>
          <w:szCs w:val="22"/>
        </w:rPr>
        <w:t>“</w:t>
      </w:r>
      <w:proofErr w:type="spellStart"/>
      <w:r w:rsidRPr="002F5B7A">
        <w:rPr>
          <w:sz w:val="22"/>
          <w:szCs w:val="22"/>
        </w:rPr>
        <w:t>Let’s</w:t>
      </w:r>
      <w:proofErr w:type="spellEnd"/>
      <w:r w:rsidRPr="002F5B7A">
        <w:rPr>
          <w:sz w:val="22"/>
          <w:szCs w:val="22"/>
        </w:rPr>
        <w:t xml:space="preserve"> talk </w:t>
      </w:r>
      <w:proofErr w:type="spellStart"/>
      <w:r w:rsidRPr="002F5B7A">
        <w:rPr>
          <w:sz w:val="22"/>
          <w:szCs w:val="22"/>
        </w:rPr>
        <w:t>future</w:t>
      </w:r>
      <w:proofErr w:type="spellEnd"/>
      <w:r w:rsidRPr="002F5B7A">
        <w:rPr>
          <w:sz w:val="22"/>
          <w:szCs w:val="22"/>
        </w:rPr>
        <w:t>. Ho</w:t>
      </w:r>
      <w:r w:rsidR="000C66CB" w:rsidRPr="002F5B7A">
        <w:rPr>
          <w:sz w:val="22"/>
          <w:szCs w:val="22"/>
        </w:rPr>
        <w:t>e de neurologie er de komende jaren gaat uitzien”</w:t>
      </w:r>
    </w:p>
    <w:p w:rsidR="00D10380" w:rsidRPr="009A343F" w:rsidRDefault="002F5B7A" w:rsidP="002F5B7A">
      <w:pPr>
        <w:rPr>
          <w:sz w:val="22"/>
          <w:szCs w:val="22"/>
          <w:lang w:val="en-GB"/>
        </w:rPr>
      </w:pPr>
      <w:r w:rsidRPr="002F5B7A">
        <w:rPr>
          <w:sz w:val="22"/>
          <w:szCs w:val="22"/>
        </w:rPr>
        <w:t xml:space="preserve">Symposium ter gelegenheid van het emeritaat van John Wokke </w:t>
      </w:r>
      <w:r w:rsidR="00D10380" w:rsidRPr="002F5B7A">
        <w:rPr>
          <w:sz w:val="22"/>
          <w:szCs w:val="22"/>
          <w:lang w:val="en-GB"/>
        </w:rPr>
        <w:t xml:space="preserve"> </w:t>
      </w:r>
    </w:p>
    <w:p w:rsidR="00F15A07" w:rsidRDefault="00F15A07" w:rsidP="002F5B7A">
      <w:pPr>
        <w:rPr>
          <w:sz w:val="22"/>
          <w:szCs w:val="22"/>
          <w:lang w:val="en-GB"/>
        </w:rPr>
      </w:pPr>
    </w:p>
    <w:p w:rsidR="00AB1156" w:rsidRPr="000A498B" w:rsidRDefault="00D10380" w:rsidP="002F5B7A">
      <w:pPr>
        <w:outlineLvl w:val="0"/>
        <w:rPr>
          <w:sz w:val="22"/>
          <w:szCs w:val="22"/>
          <w:lang w:val="en"/>
        </w:rPr>
      </w:pPr>
      <w:r w:rsidRPr="000A498B">
        <w:rPr>
          <w:sz w:val="22"/>
          <w:szCs w:val="22"/>
          <w:lang w:val="en"/>
        </w:rPr>
        <w:t>Dat</w:t>
      </w:r>
      <w:r w:rsidR="000C66CB">
        <w:rPr>
          <w:sz w:val="22"/>
          <w:szCs w:val="22"/>
          <w:lang w:val="en"/>
        </w:rPr>
        <w:t>um</w:t>
      </w:r>
      <w:r w:rsidRPr="000A498B">
        <w:rPr>
          <w:sz w:val="22"/>
          <w:szCs w:val="22"/>
          <w:lang w:val="en"/>
        </w:rPr>
        <w:t xml:space="preserve">: </w:t>
      </w:r>
      <w:r w:rsidR="000C66CB">
        <w:rPr>
          <w:sz w:val="22"/>
          <w:szCs w:val="22"/>
          <w:lang w:val="en"/>
        </w:rPr>
        <w:t xml:space="preserve">1 </w:t>
      </w:r>
      <w:proofErr w:type="spellStart"/>
      <w:r w:rsidR="000C66CB">
        <w:rPr>
          <w:sz w:val="22"/>
          <w:szCs w:val="22"/>
          <w:lang w:val="en"/>
        </w:rPr>
        <w:t>juni</w:t>
      </w:r>
      <w:proofErr w:type="spellEnd"/>
      <w:r w:rsidRPr="000A498B">
        <w:rPr>
          <w:sz w:val="22"/>
          <w:szCs w:val="22"/>
          <w:lang w:val="en"/>
        </w:rPr>
        <w:t xml:space="preserve"> 2018</w:t>
      </w:r>
    </w:p>
    <w:p w:rsidR="00D10380" w:rsidRPr="000C66CB" w:rsidRDefault="004C6F9D" w:rsidP="002F5B7A">
      <w:pPr>
        <w:rPr>
          <w:sz w:val="22"/>
          <w:szCs w:val="22"/>
        </w:rPr>
      </w:pPr>
      <w:r>
        <w:rPr>
          <w:sz w:val="22"/>
          <w:szCs w:val="22"/>
        </w:rPr>
        <w:t>Locat</w:t>
      </w:r>
      <w:r w:rsidR="000C66CB" w:rsidRPr="000C66CB">
        <w:rPr>
          <w:sz w:val="22"/>
          <w:szCs w:val="22"/>
        </w:rPr>
        <w:t>ie</w:t>
      </w:r>
      <w:r w:rsidR="00D10380" w:rsidRPr="000C66CB">
        <w:rPr>
          <w:sz w:val="22"/>
          <w:szCs w:val="22"/>
        </w:rPr>
        <w:t xml:space="preserve">: </w:t>
      </w:r>
      <w:r w:rsidR="000C66CB" w:rsidRPr="000C66CB">
        <w:rPr>
          <w:sz w:val="22"/>
          <w:szCs w:val="22"/>
        </w:rPr>
        <w:t xml:space="preserve">Gasthuis </w:t>
      </w:r>
      <w:proofErr w:type="spellStart"/>
      <w:r w:rsidR="00D10380" w:rsidRPr="000C66CB">
        <w:rPr>
          <w:sz w:val="22"/>
          <w:szCs w:val="22"/>
        </w:rPr>
        <w:t>Leeuwenberg</w:t>
      </w:r>
      <w:r w:rsidR="00F362E8" w:rsidRPr="000C66CB">
        <w:rPr>
          <w:sz w:val="22"/>
          <w:szCs w:val="22"/>
        </w:rPr>
        <w:t>h</w:t>
      </w:r>
      <w:proofErr w:type="spellEnd"/>
      <w:r w:rsidR="00F362E8" w:rsidRPr="000C66CB">
        <w:rPr>
          <w:sz w:val="22"/>
          <w:szCs w:val="22"/>
        </w:rPr>
        <w:t xml:space="preserve"> Gasthuis, Servaasbolwerk 1a, 3512 NK Utrecht</w:t>
      </w:r>
      <w:r w:rsidR="005623F7" w:rsidRPr="000C66CB">
        <w:rPr>
          <w:rFonts w:eastAsia="Times New Roman" w:cs="Arial"/>
          <w:color w:val="222222"/>
          <w:sz w:val="22"/>
          <w:szCs w:val="22"/>
          <w:shd w:val="clear" w:color="auto" w:fill="FFFFFF"/>
          <w:lang w:eastAsia="nl-NL"/>
        </w:rPr>
        <w:t>.</w:t>
      </w:r>
    </w:p>
    <w:p w:rsidR="00F362E8" w:rsidRPr="000C66CB" w:rsidRDefault="00F362E8" w:rsidP="002F5B7A">
      <w:pPr>
        <w:rPr>
          <w:sz w:val="22"/>
          <w:szCs w:val="22"/>
        </w:rPr>
      </w:pPr>
    </w:p>
    <w:p w:rsidR="006D1ECA" w:rsidRPr="000C66CB" w:rsidRDefault="00FE14E1" w:rsidP="002F5B7A">
      <w:pPr>
        <w:rPr>
          <w:sz w:val="22"/>
          <w:szCs w:val="22"/>
        </w:rPr>
      </w:pPr>
      <w:r w:rsidRPr="000C66CB">
        <w:rPr>
          <w:sz w:val="22"/>
          <w:szCs w:val="22"/>
        </w:rPr>
        <w:t xml:space="preserve">In </w:t>
      </w:r>
      <w:r w:rsidR="000C66CB" w:rsidRPr="000C66CB">
        <w:rPr>
          <w:sz w:val="22"/>
          <w:szCs w:val="22"/>
        </w:rPr>
        <w:t xml:space="preserve">de komende jaren verandert de neurologie misschien wel in sneller tempo dan toen de CT scan werd ingevoerd rond 1975 en de MRI scan 10 jaar later. </w:t>
      </w:r>
      <w:r w:rsidR="009A343F" w:rsidRPr="000C66CB">
        <w:rPr>
          <w:sz w:val="22"/>
          <w:szCs w:val="22"/>
        </w:rPr>
        <w:t>N</w:t>
      </w:r>
      <w:r w:rsidR="000C66CB" w:rsidRPr="000C66CB">
        <w:rPr>
          <w:sz w:val="22"/>
          <w:szCs w:val="22"/>
        </w:rPr>
        <w:t>ieuwe inzichten op gebied van diagnostiek en behandeling van neurologische ziekten, technologische ontwikkelingen</w:t>
      </w:r>
      <w:r w:rsidR="000C66CB">
        <w:rPr>
          <w:sz w:val="22"/>
          <w:szCs w:val="22"/>
        </w:rPr>
        <w:t xml:space="preserve"> en wetenschappelijke ontdekkingen</w:t>
      </w:r>
      <w:r w:rsidR="000C66CB" w:rsidRPr="000C66CB">
        <w:rPr>
          <w:sz w:val="22"/>
          <w:szCs w:val="22"/>
        </w:rPr>
        <w:t>, organisatie van patiëntenzorg</w:t>
      </w:r>
      <w:r w:rsidR="00632E63" w:rsidRPr="000C66CB">
        <w:rPr>
          <w:sz w:val="22"/>
          <w:szCs w:val="22"/>
        </w:rPr>
        <w:t xml:space="preserve">, </w:t>
      </w:r>
      <w:r w:rsidR="000C66CB">
        <w:rPr>
          <w:sz w:val="22"/>
          <w:szCs w:val="22"/>
        </w:rPr>
        <w:t xml:space="preserve">samenwerking met andere zorgverleners en vooral het betrekken van patiënten bij hun behandeling en zorgproces </w:t>
      </w:r>
      <w:r w:rsidR="002F5B7A">
        <w:rPr>
          <w:sz w:val="22"/>
          <w:szCs w:val="22"/>
        </w:rPr>
        <w:t>gaan</w:t>
      </w:r>
      <w:r w:rsidR="000C66CB">
        <w:rPr>
          <w:sz w:val="22"/>
          <w:szCs w:val="22"/>
        </w:rPr>
        <w:t xml:space="preserve"> het werken van de neuroloog dramatisch beïnvloeden. </w:t>
      </w:r>
    </w:p>
    <w:p w:rsidR="00F15A07" w:rsidRPr="00F44A63" w:rsidRDefault="000C66CB" w:rsidP="002F5B7A">
      <w:pPr>
        <w:rPr>
          <w:sz w:val="22"/>
          <w:szCs w:val="22"/>
        </w:rPr>
      </w:pPr>
      <w:r w:rsidRPr="000C66CB">
        <w:rPr>
          <w:sz w:val="22"/>
          <w:szCs w:val="22"/>
        </w:rPr>
        <w:t xml:space="preserve">Dit symposium brengt een aantal specialisten bij elkaar die ieder vanuit hun eigen, unieke ervaring </w:t>
      </w:r>
      <w:r>
        <w:rPr>
          <w:sz w:val="22"/>
          <w:szCs w:val="22"/>
        </w:rPr>
        <w:t>hun visie op deze toekomst zal geven</w:t>
      </w:r>
      <w:r w:rsidRPr="00F44A63">
        <w:rPr>
          <w:sz w:val="22"/>
          <w:szCs w:val="22"/>
        </w:rPr>
        <w:t xml:space="preserve">. Er zal ruime gelegenheid zijn voor discussie </w:t>
      </w:r>
      <w:r w:rsidR="00F44A63" w:rsidRPr="00F44A63">
        <w:rPr>
          <w:sz w:val="22"/>
          <w:szCs w:val="22"/>
        </w:rPr>
        <w:t>met de aan</w:t>
      </w:r>
      <w:r w:rsidRPr="00F44A63">
        <w:rPr>
          <w:sz w:val="22"/>
          <w:szCs w:val="22"/>
        </w:rPr>
        <w:t>wezigen</w:t>
      </w:r>
      <w:r w:rsidR="00F44A63">
        <w:rPr>
          <w:sz w:val="22"/>
          <w:szCs w:val="22"/>
        </w:rPr>
        <w:t xml:space="preserve">. </w:t>
      </w:r>
      <w:r w:rsidR="00AB1156" w:rsidRPr="00F44A63">
        <w:rPr>
          <w:sz w:val="22"/>
          <w:szCs w:val="22"/>
        </w:rPr>
        <w:t xml:space="preserve"> </w:t>
      </w:r>
    </w:p>
    <w:p w:rsidR="00AB1156" w:rsidRDefault="00F44A63" w:rsidP="002F5B7A">
      <w:pPr>
        <w:rPr>
          <w:sz w:val="22"/>
          <w:szCs w:val="22"/>
          <w:lang w:val="en-US"/>
        </w:rPr>
      </w:pPr>
      <w:r w:rsidRPr="00F44A63">
        <w:rPr>
          <w:sz w:val="22"/>
          <w:szCs w:val="22"/>
        </w:rPr>
        <w:t xml:space="preserve">Het symposium is bedoeld voor neurologen, </w:t>
      </w:r>
      <w:proofErr w:type="spellStart"/>
      <w:r w:rsidRPr="00F44A63">
        <w:rPr>
          <w:sz w:val="22"/>
          <w:szCs w:val="22"/>
        </w:rPr>
        <w:t>aios</w:t>
      </w:r>
      <w:proofErr w:type="spellEnd"/>
      <w:r w:rsidRPr="00F44A63">
        <w:rPr>
          <w:sz w:val="22"/>
          <w:szCs w:val="22"/>
        </w:rPr>
        <w:t xml:space="preserve"> neurologie en onderzoekers, maar ook voor medisch specialisten en </w:t>
      </w:r>
      <w:proofErr w:type="spellStart"/>
      <w:r w:rsidRPr="00F44A63">
        <w:rPr>
          <w:sz w:val="22"/>
          <w:szCs w:val="22"/>
        </w:rPr>
        <w:t>aios</w:t>
      </w:r>
      <w:proofErr w:type="spellEnd"/>
      <w:r w:rsidRPr="00F44A63">
        <w:rPr>
          <w:sz w:val="22"/>
          <w:szCs w:val="22"/>
        </w:rPr>
        <w:t xml:space="preserve"> van andere disciplines.</w:t>
      </w:r>
    </w:p>
    <w:p w:rsidR="00F44A63" w:rsidRPr="00F44A63" w:rsidRDefault="00F44A63" w:rsidP="002F5B7A">
      <w:pPr>
        <w:rPr>
          <w:sz w:val="22"/>
          <w:szCs w:val="22"/>
        </w:rPr>
      </w:pPr>
      <w:r w:rsidRPr="00F44A63">
        <w:rPr>
          <w:sz w:val="22"/>
          <w:szCs w:val="22"/>
        </w:rPr>
        <w:t xml:space="preserve">Accreditatie bij de NVN is aangevraagd. </w:t>
      </w:r>
    </w:p>
    <w:p w:rsidR="00F44A63" w:rsidRDefault="00F44A63" w:rsidP="002F5B7A">
      <w:pPr>
        <w:outlineLvl w:val="0"/>
        <w:rPr>
          <w:sz w:val="22"/>
          <w:szCs w:val="22"/>
        </w:rPr>
      </w:pPr>
    </w:p>
    <w:p w:rsidR="00CB47DB" w:rsidRDefault="009B49AE" w:rsidP="002F5B7A">
      <w:pPr>
        <w:outlineLvl w:val="0"/>
        <w:rPr>
          <w:sz w:val="22"/>
          <w:szCs w:val="22"/>
          <w:lang w:val="en-GB"/>
        </w:rPr>
      </w:pPr>
      <w:r w:rsidRPr="000C66CB">
        <w:rPr>
          <w:sz w:val="22"/>
          <w:szCs w:val="22"/>
        </w:rPr>
        <w:t>Programm</w:t>
      </w:r>
      <w:r w:rsidR="00F44A63">
        <w:rPr>
          <w:sz w:val="22"/>
          <w:szCs w:val="22"/>
        </w:rPr>
        <w:t>a</w:t>
      </w:r>
      <w:bookmarkStart w:id="0" w:name="_GoBack"/>
      <w:bookmarkEnd w:id="0"/>
    </w:p>
    <w:p w:rsidR="009B49AE" w:rsidRPr="005623F7" w:rsidRDefault="001E634E" w:rsidP="002F5B7A">
      <w:pPr>
        <w:rPr>
          <w:sz w:val="22"/>
          <w:szCs w:val="22"/>
        </w:rPr>
      </w:pPr>
      <w:r w:rsidRPr="001E634E">
        <w:rPr>
          <w:sz w:val="22"/>
          <w:szCs w:val="22"/>
        </w:rPr>
        <w:t>Vroege</w:t>
      </w:r>
      <w:r w:rsidR="00F44A63" w:rsidRPr="001E634E">
        <w:rPr>
          <w:sz w:val="22"/>
          <w:szCs w:val="22"/>
        </w:rPr>
        <w:t xml:space="preserve"> ochtendsessie</w:t>
      </w:r>
      <w:r w:rsidRPr="001E634E">
        <w:rPr>
          <w:sz w:val="22"/>
          <w:szCs w:val="22"/>
        </w:rPr>
        <w:t>. Voorzitter</w:t>
      </w:r>
      <w:r>
        <w:rPr>
          <w:sz w:val="22"/>
          <w:szCs w:val="22"/>
        </w:rPr>
        <w:t xml:space="preserve"> </w:t>
      </w:r>
      <w:r w:rsidR="005623F7">
        <w:rPr>
          <w:sz w:val="22"/>
          <w:szCs w:val="22"/>
        </w:rPr>
        <w:t xml:space="preserve">Dr. </w:t>
      </w:r>
      <w:r w:rsidR="009B49AE" w:rsidRPr="005623F7">
        <w:rPr>
          <w:sz w:val="22"/>
          <w:szCs w:val="22"/>
        </w:rPr>
        <w:t>Beatrijs Wokke</w:t>
      </w:r>
      <w:r w:rsidR="00F44A63">
        <w:rPr>
          <w:sz w:val="22"/>
          <w:szCs w:val="22"/>
        </w:rPr>
        <w:t>, neuroloog</w:t>
      </w:r>
      <w:r w:rsidR="00BC1F8E" w:rsidRPr="005623F7">
        <w:rPr>
          <w:sz w:val="22"/>
          <w:szCs w:val="22"/>
        </w:rPr>
        <w:t xml:space="preserve"> Erasmus MC Rotterdam</w:t>
      </w:r>
    </w:p>
    <w:p w:rsidR="00F44A63" w:rsidRDefault="00F44A63" w:rsidP="002F5B7A">
      <w:pPr>
        <w:rPr>
          <w:sz w:val="22"/>
          <w:szCs w:val="22"/>
        </w:rPr>
      </w:pPr>
      <w:r>
        <w:rPr>
          <w:sz w:val="22"/>
          <w:szCs w:val="22"/>
        </w:rPr>
        <w:t>9:40-9:45</w:t>
      </w:r>
      <w:r>
        <w:rPr>
          <w:sz w:val="22"/>
          <w:szCs w:val="22"/>
        </w:rPr>
        <w:tab/>
        <w:t>Opening: Professor Gabriel Rinkel</w:t>
      </w:r>
      <w:r w:rsidR="004C6F9D">
        <w:rPr>
          <w:sz w:val="22"/>
          <w:szCs w:val="22"/>
        </w:rPr>
        <w:t>, afdelingshoofd neurologie UMC Utrecht</w:t>
      </w:r>
    </w:p>
    <w:p w:rsidR="009B49AE" w:rsidRPr="00F44A63" w:rsidRDefault="00CB47DB" w:rsidP="002F5B7A">
      <w:pPr>
        <w:rPr>
          <w:sz w:val="22"/>
          <w:szCs w:val="22"/>
        </w:rPr>
      </w:pPr>
      <w:r w:rsidRPr="00F44A63">
        <w:rPr>
          <w:sz w:val="22"/>
          <w:szCs w:val="22"/>
        </w:rPr>
        <w:t>9:45-10:15</w:t>
      </w:r>
      <w:r w:rsidRPr="00F44A63">
        <w:rPr>
          <w:sz w:val="22"/>
          <w:szCs w:val="22"/>
        </w:rPr>
        <w:tab/>
      </w:r>
      <w:r w:rsidR="005623F7" w:rsidRPr="00F44A63">
        <w:rPr>
          <w:sz w:val="22"/>
          <w:szCs w:val="22"/>
        </w:rPr>
        <w:t xml:space="preserve">Dr. </w:t>
      </w:r>
      <w:r w:rsidR="009B49AE" w:rsidRPr="00F44A63">
        <w:rPr>
          <w:sz w:val="22"/>
          <w:szCs w:val="22"/>
        </w:rPr>
        <w:t xml:space="preserve">Marjolein Geurts, </w:t>
      </w:r>
      <w:proofErr w:type="spellStart"/>
      <w:r w:rsidR="00F44A63" w:rsidRPr="00F44A63">
        <w:rPr>
          <w:sz w:val="22"/>
          <w:szCs w:val="22"/>
        </w:rPr>
        <w:t>aios</w:t>
      </w:r>
      <w:proofErr w:type="spellEnd"/>
      <w:r w:rsidR="00F44A63" w:rsidRPr="00F44A63">
        <w:rPr>
          <w:sz w:val="22"/>
          <w:szCs w:val="22"/>
        </w:rPr>
        <w:t xml:space="preserve"> neurologie</w:t>
      </w:r>
      <w:r w:rsidR="00BF552E" w:rsidRPr="00F44A63">
        <w:rPr>
          <w:sz w:val="22"/>
          <w:szCs w:val="22"/>
        </w:rPr>
        <w:t>, UMC Utrecht</w:t>
      </w:r>
    </w:p>
    <w:p w:rsidR="009B49AE" w:rsidRPr="001E634E" w:rsidRDefault="009B49AE" w:rsidP="002F5B7A">
      <w:pPr>
        <w:ind w:left="708" w:firstLine="708"/>
        <w:rPr>
          <w:sz w:val="22"/>
          <w:szCs w:val="22"/>
        </w:rPr>
      </w:pPr>
      <w:r w:rsidRPr="001E634E">
        <w:rPr>
          <w:sz w:val="22"/>
          <w:szCs w:val="22"/>
        </w:rPr>
        <w:t>Tit</w:t>
      </w:r>
      <w:r w:rsidR="001E634E" w:rsidRPr="001E634E">
        <w:rPr>
          <w:sz w:val="22"/>
          <w:szCs w:val="22"/>
        </w:rPr>
        <w:t>el</w:t>
      </w:r>
      <w:r w:rsidRPr="001E634E">
        <w:rPr>
          <w:sz w:val="22"/>
          <w:szCs w:val="22"/>
        </w:rPr>
        <w:t>:</w:t>
      </w:r>
      <w:r w:rsidR="001E634E" w:rsidRPr="001E634E">
        <w:rPr>
          <w:sz w:val="22"/>
          <w:szCs w:val="22"/>
        </w:rPr>
        <w:t xml:space="preserve"> Voltooid leven in de tegenwoordige tijd</w:t>
      </w:r>
      <w:r w:rsidR="001E634E">
        <w:rPr>
          <w:sz w:val="22"/>
          <w:szCs w:val="22"/>
        </w:rPr>
        <w:t>: behandelbeperkingen na een beroerte</w:t>
      </w:r>
    </w:p>
    <w:p w:rsidR="009B49AE" w:rsidRPr="001E634E" w:rsidRDefault="00CB47DB" w:rsidP="002F5B7A">
      <w:pPr>
        <w:rPr>
          <w:sz w:val="22"/>
          <w:szCs w:val="22"/>
        </w:rPr>
      </w:pPr>
      <w:r w:rsidRPr="001E634E">
        <w:rPr>
          <w:sz w:val="22"/>
          <w:szCs w:val="22"/>
        </w:rPr>
        <w:t>10:15-10:45</w:t>
      </w:r>
      <w:r w:rsidRPr="001E634E">
        <w:rPr>
          <w:sz w:val="22"/>
          <w:szCs w:val="22"/>
        </w:rPr>
        <w:tab/>
      </w:r>
      <w:r w:rsidR="009B49AE" w:rsidRPr="001E634E">
        <w:rPr>
          <w:sz w:val="22"/>
          <w:szCs w:val="22"/>
        </w:rPr>
        <w:t xml:space="preserve">Jan Veldink, </w:t>
      </w:r>
      <w:r w:rsidR="001E634E" w:rsidRPr="001E634E">
        <w:rPr>
          <w:sz w:val="22"/>
          <w:szCs w:val="22"/>
        </w:rPr>
        <w:t>hoogleraar neurogenetica</w:t>
      </w:r>
      <w:r w:rsidR="009B49AE" w:rsidRPr="001E634E">
        <w:rPr>
          <w:sz w:val="22"/>
          <w:szCs w:val="22"/>
        </w:rPr>
        <w:t xml:space="preserve"> UMC Utrecht</w:t>
      </w:r>
    </w:p>
    <w:p w:rsidR="009B49AE" w:rsidRDefault="009B49AE" w:rsidP="002F5B7A">
      <w:pPr>
        <w:ind w:left="1416"/>
        <w:rPr>
          <w:sz w:val="22"/>
          <w:szCs w:val="22"/>
          <w:lang w:val="en-GB"/>
        </w:rPr>
      </w:pPr>
      <w:r w:rsidRPr="001E634E">
        <w:rPr>
          <w:sz w:val="22"/>
          <w:szCs w:val="22"/>
        </w:rPr>
        <w:t>Tit</w:t>
      </w:r>
      <w:r w:rsidR="001E634E" w:rsidRPr="001E634E">
        <w:rPr>
          <w:sz w:val="22"/>
          <w:szCs w:val="22"/>
        </w:rPr>
        <w:t>el</w:t>
      </w:r>
      <w:r w:rsidRPr="001E634E">
        <w:rPr>
          <w:sz w:val="22"/>
          <w:szCs w:val="22"/>
        </w:rPr>
        <w:t xml:space="preserve">: </w:t>
      </w:r>
      <w:r w:rsidR="001E634E" w:rsidRPr="001E634E">
        <w:rPr>
          <w:sz w:val="22"/>
          <w:szCs w:val="22"/>
        </w:rPr>
        <w:t>Hoe de genetica de neurologie – diagnostiek, prognosestelling en behandeling – gaat hervormen</w:t>
      </w:r>
    </w:p>
    <w:p w:rsidR="00BC1F8E" w:rsidRPr="001E634E" w:rsidRDefault="00BC1F8E" w:rsidP="002F5B7A">
      <w:pPr>
        <w:rPr>
          <w:sz w:val="22"/>
          <w:szCs w:val="22"/>
        </w:rPr>
      </w:pPr>
      <w:r w:rsidRPr="001E634E">
        <w:rPr>
          <w:sz w:val="22"/>
          <w:szCs w:val="22"/>
        </w:rPr>
        <w:t xml:space="preserve">Late </w:t>
      </w:r>
      <w:r w:rsidR="001E634E" w:rsidRPr="001E634E">
        <w:rPr>
          <w:sz w:val="22"/>
          <w:szCs w:val="22"/>
        </w:rPr>
        <w:t>ochtendsessie. Voorzitter</w:t>
      </w:r>
      <w:r w:rsidRPr="001E634E">
        <w:rPr>
          <w:sz w:val="22"/>
          <w:szCs w:val="22"/>
        </w:rPr>
        <w:t xml:space="preserve"> </w:t>
      </w:r>
      <w:r w:rsidR="00E44576" w:rsidRPr="001E634E">
        <w:rPr>
          <w:sz w:val="22"/>
          <w:szCs w:val="22"/>
        </w:rPr>
        <w:t xml:space="preserve">Professor </w:t>
      </w:r>
      <w:r w:rsidR="004B3450" w:rsidRPr="001E634E">
        <w:rPr>
          <w:sz w:val="22"/>
          <w:szCs w:val="22"/>
        </w:rPr>
        <w:t>Berry Kremer</w:t>
      </w:r>
      <w:r w:rsidR="00E44576" w:rsidRPr="001E634E">
        <w:rPr>
          <w:sz w:val="22"/>
          <w:szCs w:val="22"/>
        </w:rPr>
        <w:t xml:space="preserve">, </w:t>
      </w:r>
      <w:r w:rsidR="001E634E" w:rsidRPr="001E634E">
        <w:rPr>
          <w:sz w:val="22"/>
          <w:szCs w:val="22"/>
        </w:rPr>
        <w:t>afdelingshoofd neurologie UMC Groningen</w:t>
      </w:r>
      <w:r w:rsidR="00323CC2" w:rsidRPr="001E634E">
        <w:rPr>
          <w:sz w:val="22"/>
          <w:szCs w:val="22"/>
        </w:rPr>
        <w:t xml:space="preserve"> </w:t>
      </w:r>
    </w:p>
    <w:p w:rsidR="009B49AE" w:rsidRPr="001E634E" w:rsidRDefault="00CB47DB" w:rsidP="002F5B7A">
      <w:pPr>
        <w:rPr>
          <w:sz w:val="22"/>
          <w:szCs w:val="22"/>
        </w:rPr>
      </w:pPr>
      <w:r w:rsidRPr="001E634E">
        <w:rPr>
          <w:sz w:val="22"/>
          <w:szCs w:val="22"/>
        </w:rPr>
        <w:t>11:15-11:45</w:t>
      </w:r>
      <w:r w:rsidRPr="001E634E">
        <w:rPr>
          <w:sz w:val="22"/>
          <w:szCs w:val="22"/>
        </w:rPr>
        <w:tab/>
      </w:r>
      <w:r w:rsidR="00927FF1" w:rsidRPr="001E634E">
        <w:rPr>
          <w:sz w:val="22"/>
          <w:szCs w:val="22"/>
        </w:rPr>
        <w:t>Philip Scheltens</w:t>
      </w:r>
      <w:r w:rsidR="001A2866" w:rsidRPr="001E634E">
        <w:rPr>
          <w:sz w:val="22"/>
          <w:szCs w:val="22"/>
        </w:rPr>
        <w:t xml:space="preserve">, </w:t>
      </w:r>
      <w:r w:rsidR="001E634E" w:rsidRPr="001E634E">
        <w:rPr>
          <w:sz w:val="22"/>
          <w:szCs w:val="22"/>
        </w:rPr>
        <w:t xml:space="preserve">hoogleraar cognitieve neurologie </w:t>
      </w:r>
      <w:proofErr w:type="spellStart"/>
      <w:r w:rsidR="009B49AE" w:rsidRPr="001E634E">
        <w:rPr>
          <w:sz w:val="22"/>
          <w:szCs w:val="22"/>
        </w:rPr>
        <w:t>VUmc</w:t>
      </w:r>
      <w:proofErr w:type="spellEnd"/>
      <w:r w:rsidR="009B49AE" w:rsidRPr="001E634E">
        <w:rPr>
          <w:sz w:val="22"/>
          <w:szCs w:val="22"/>
        </w:rPr>
        <w:t xml:space="preserve"> Amsterdam</w:t>
      </w:r>
    </w:p>
    <w:p w:rsidR="009B49AE" w:rsidRPr="003E06F2" w:rsidRDefault="009B49AE" w:rsidP="002F5B7A">
      <w:pPr>
        <w:rPr>
          <w:sz w:val="22"/>
          <w:szCs w:val="22"/>
          <w:lang w:val="en-US"/>
        </w:rPr>
      </w:pPr>
      <w:r w:rsidRPr="001E634E">
        <w:rPr>
          <w:sz w:val="22"/>
          <w:szCs w:val="22"/>
        </w:rPr>
        <w:tab/>
      </w:r>
      <w:r w:rsidRPr="001E634E">
        <w:rPr>
          <w:sz w:val="22"/>
          <w:szCs w:val="22"/>
        </w:rPr>
        <w:tab/>
      </w:r>
      <w:proofErr w:type="spellStart"/>
      <w:r w:rsidRPr="003E06F2">
        <w:rPr>
          <w:sz w:val="22"/>
          <w:szCs w:val="22"/>
          <w:lang w:val="en-US"/>
        </w:rPr>
        <w:t>Tit</w:t>
      </w:r>
      <w:r w:rsidR="004C6F9D" w:rsidRPr="003E06F2">
        <w:rPr>
          <w:sz w:val="22"/>
          <w:szCs w:val="22"/>
          <w:lang w:val="en-US"/>
        </w:rPr>
        <w:t>el</w:t>
      </w:r>
      <w:proofErr w:type="spellEnd"/>
      <w:r w:rsidRPr="003E06F2">
        <w:rPr>
          <w:sz w:val="22"/>
          <w:szCs w:val="22"/>
          <w:lang w:val="en-US"/>
        </w:rPr>
        <w:t>:</w:t>
      </w:r>
      <w:r w:rsidR="003E06F2" w:rsidRPr="003E06F2">
        <w:rPr>
          <w:sz w:val="22"/>
          <w:szCs w:val="22"/>
          <w:lang w:val="en-US"/>
        </w:rPr>
        <w:t xml:space="preserve"> </w:t>
      </w:r>
      <w:r w:rsidR="003E06F2" w:rsidRPr="003E06F2">
        <w:rPr>
          <w:rFonts w:eastAsia="Times New Roman"/>
          <w:sz w:val="22"/>
          <w:szCs w:val="22"/>
          <w:lang w:val="en-US"/>
        </w:rPr>
        <w:t> Ending dementia by treating its causes</w:t>
      </w:r>
    </w:p>
    <w:p w:rsidR="00CB47DB" w:rsidRPr="004C6F9D" w:rsidRDefault="00CB47DB" w:rsidP="002F5B7A">
      <w:pPr>
        <w:ind w:left="1416" w:hanging="1416"/>
        <w:rPr>
          <w:sz w:val="22"/>
          <w:szCs w:val="22"/>
        </w:rPr>
      </w:pPr>
      <w:r w:rsidRPr="004C6F9D">
        <w:rPr>
          <w:sz w:val="22"/>
          <w:szCs w:val="22"/>
        </w:rPr>
        <w:t xml:space="preserve">11:45-12:15 </w:t>
      </w:r>
      <w:r w:rsidRPr="004C6F9D">
        <w:rPr>
          <w:sz w:val="22"/>
          <w:szCs w:val="22"/>
        </w:rPr>
        <w:tab/>
      </w:r>
      <w:r w:rsidR="00927FF1" w:rsidRPr="004C6F9D">
        <w:rPr>
          <w:sz w:val="22"/>
          <w:szCs w:val="22"/>
        </w:rPr>
        <w:t>Bas Bloem</w:t>
      </w:r>
      <w:r w:rsidR="001A2866" w:rsidRPr="004C6F9D">
        <w:rPr>
          <w:sz w:val="22"/>
          <w:szCs w:val="22"/>
        </w:rPr>
        <w:t xml:space="preserve">, </w:t>
      </w:r>
      <w:r w:rsidR="004C6F9D" w:rsidRPr="004C6F9D">
        <w:rPr>
          <w:sz w:val="22"/>
          <w:szCs w:val="22"/>
        </w:rPr>
        <w:t xml:space="preserve">hoogleraar neurologische bewegingsstoornissen </w:t>
      </w:r>
      <w:r w:rsidR="001A2866" w:rsidRPr="004C6F9D">
        <w:rPr>
          <w:sz w:val="22"/>
          <w:szCs w:val="22"/>
        </w:rPr>
        <w:t xml:space="preserve">UMC St. Radboud </w:t>
      </w:r>
      <w:r w:rsidR="009B49AE" w:rsidRPr="004C6F9D">
        <w:rPr>
          <w:sz w:val="22"/>
          <w:szCs w:val="22"/>
        </w:rPr>
        <w:t>Nijmegen</w:t>
      </w:r>
    </w:p>
    <w:p w:rsidR="00BC1F8E" w:rsidRPr="007B265C" w:rsidRDefault="00BC1F8E" w:rsidP="002F5B7A">
      <w:pPr>
        <w:ind w:left="1416" w:hanging="1416"/>
        <w:rPr>
          <w:sz w:val="22"/>
          <w:szCs w:val="22"/>
          <w:lang w:val="en-US"/>
        </w:rPr>
      </w:pPr>
      <w:r w:rsidRPr="004C6F9D">
        <w:rPr>
          <w:sz w:val="22"/>
          <w:szCs w:val="22"/>
        </w:rPr>
        <w:tab/>
      </w:r>
      <w:proofErr w:type="spellStart"/>
      <w:r w:rsidRPr="007B265C">
        <w:rPr>
          <w:sz w:val="22"/>
          <w:szCs w:val="22"/>
          <w:lang w:val="en-US"/>
        </w:rPr>
        <w:t>Tit</w:t>
      </w:r>
      <w:r w:rsidR="004C6F9D" w:rsidRPr="007B265C">
        <w:rPr>
          <w:sz w:val="22"/>
          <w:szCs w:val="22"/>
          <w:lang w:val="en-US"/>
        </w:rPr>
        <w:t>el</w:t>
      </w:r>
      <w:proofErr w:type="spellEnd"/>
      <w:r w:rsidRPr="007B265C">
        <w:rPr>
          <w:sz w:val="22"/>
          <w:szCs w:val="22"/>
          <w:lang w:val="en-US"/>
        </w:rPr>
        <w:t xml:space="preserve">: </w:t>
      </w:r>
      <w:r w:rsidR="007B265C">
        <w:rPr>
          <w:sz w:val="22"/>
          <w:szCs w:val="22"/>
          <w:lang w:val="en-GB"/>
        </w:rPr>
        <w:t>The</w:t>
      </w:r>
      <w:r w:rsidR="007B265C">
        <w:rPr>
          <w:rStyle w:val="Nadruk"/>
          <w:i w:val="0"/>
          <w:sz w:val="22"/>
          <w:szCs w:val="22"/>
          <w:lang w:val="en-US"/>
        </w:rPr>
        <w:t xml:space="preserve"> multiple values of networks for the future of care and science in neurology</w:t>
      </w:r>
    </w:p>
    <w:p w:rsidR="00CB47DB" w:rsidRPr="004C6F9D" w:rsidRDefault="00CB47DB" w:rsidP="002F5B7A">
      <w:pPr>
        <w:ind w:left="1410" w:hanging="1410"/>
        <w:rPr>
          <w:color w:val="000000" w:themeColor="text1"/>
          <w:sz w:val="22"/>
          <w:szCs w:val="22"/>
        </w:rPr>
      </w:pPr>
      <w:r w:rsidRPr="004C6F9D">
        <w:rPr>
          <w:sz w:val="22"/>
          <w:szCs w:val="22"/>
        </w:rPr>
        <w:t>12:15-12:45</w:t>
      </w:r>
      <w:r w:rsidRPr="004C6F9D">
        <w:rPr>
          <w:sz w:val="22"/>
          <w:szCs w:val="22"/>
        </w:rPr>
        <w:tab/>
      </w:r>
      <w:r w:rsidRPr="004C6F9D">
        <w:rPr>
          <w:color w:val="000000" w:themeColor="text1"/>
          <w:sz w:val="22"/>
          <w:szCs w:val="22"/>
        </w:rPr>
        <w:t>Margriet Schneider</w:t>
      </w:r>
      <w:r w:rsidR="001A2866" w:rsidRPr="004C6F9D">
        <w:rPr>
          <w:color w:val="000000" w:themeColor="text1"/>
          <w:sz w:val="22"/>
          <w:szCs w:val="22"/>
        </w:rPr>
        <w:t xml:space="preserve">, </w:t>
      </w:r>
      <w:r w:rsidR="004C6F9D" w:rsidRPr="004C6F9D">
        <w:rPr>
          <w:color w:val="000000" w:themeColor="text1"/>
          <w:sz w:val="22"/>
          <w:szCs w:val="22"/>
        </w:rPr>
        <w:t xml:space="preserve">hoogleraar interne geneeskunde en voorzitter Raad van Bestuur </w:t>
      </w:r>
      <w:r w:rsidR="00BC1F8E" w:rsidRPr="004C6F9D">
        <w:rPr>
          <w:color w:val="000000" w:themeColor="text1"/>
          <w:sz w:val="22"/>
          <w:szCs w:val="22"/>
        </w:rPr>
        <w:t xml:space="preserve"> UMC Utrecht </w:t>
      </w:r>
    </w:p>
    <w:p w:rsidR="00BC1F8E" w:rsidRDefault="00BC1F8E" w:rsidP="002F5B7A">
      <w:pPr>
        <w:rPr>
          <w:sz w:val="22"/>
          <w:szCs w:val="22"/>
          <w:lang w:val="en-GB"/>
        </w:rPr>
      </w:pPr>
      <w:r w:rsidRPr="004C6F9D">
        <w:rPr>
          <w:color w:val="000000" w:themeColor="text1"/>
          <w:sz w:val="22"/>
          <w:szCs w:val="22"/>
        </w:rPr>
        <w:tab/>
      </w:r>
      <w:r w:rsidRPr="004C6F9D">
        <w:rPr>
          <w:color w:val="000000" w:themeColor="text1"/>
          <w:sz w:val="22"/>
          <w:szCs w:val="22"/>
        </w:rPr>
        <w:tab/>
        <w:t>Tit</w:t>
      </w:r>
      <w:r w:rsidR="004C6F9D" w:rsidRPr="004C6F9D">
        <w:rPr>
          <w:color w:val="000000" w:themeColor="text1"/>
          <w:sz w:val="22"/>
          <w:szCs w:val="22"/>
        </w:rPr>
        <w:t>el</w:t>
      </w:r>
      <w:r w:rsidRPr="004C6F9D">
        <w:rPr>
          <w:color w:val="000000" w:themeColor="text1"/>
          <w:sz w:val="22"/>
          <w:szCs w:val="22"/>
        </w:rPr>
        <w:t>:</w:t>
      </w:r>
      <w:r w:rsidR="00BE47DB" w:rsidRPr="004C6F9D">
        <w:rPr>
          <w:color w:val="000000" w:themeColor="text1"/>
          <w:sz w:val="22"/>
          <w:szCs w:val="22"/>
        </w:rPr>
        <w:t xml:space="preserve"> </w:t>
      </w:r>
      <w:r w:rsidR="004C6F9D" w:rsidRPr="004C6F9D">
        <w:rPr>
          <w:rFonts w:cs="Segoe UI"/>
          <w:color w:val="000000" w:themeColor="text1"/>
          <w:sz w:val="22"/>
          <w:szCs w:val="22"/>
        </w:rPr>
        <w:t>Met jou, Voor jou</w:t>
      </w:r>
    </w:p>
    <w:p w:rsidR="00BC1F8E" w:rsidRPr="004C6F9D" w:rsidRDefault="004C6F9D" w:rsidP="002F5B7A">
      <w:pPr>
        <w:outlineLvl w:val="0"/>
        <w:rPr>
          <w:sz w:val="22"/>
          <w:szCs w:val="22"/>
        </w:rPr>
      </w:pPr>
      <w:r w:rsidRPr="004C6F9D">
        <w:rPr>
          <w:sz w:val="22"/>
          <w:szCs w:val="22"/>
        </w:rPr>
        <w:t>Middagsessie</w:t>
      </w:r>
      <w:r w:rsidR="00BE47DB" w:rsidRPr="004C6F9D">
        <w:rPr>
          <w:sz w:val="22"/>
          <w:szCs w:val="22"/>
        </w:rPr>
        <w:t xml:space="preserve"> (</w:t>
      </w:r>
      <w:r w:rsidR="00BE47DB" w:rsidRPr="004C6F9D">
        <w:rPr>
          <w:sz w:val="22"/>
          <w:szCs w:val="22"/>
          <w:u w:val="single"/>
        </w:rPr>
        <w:t xml:space="preserve">in </w:t>
      </w:r>
      <w:r w:rsidRPr="004C6F9D">
        <w:rPr>
          <w:sz w:val="22"/>
          <w:szCs w:val="22"/>
          <w:u w:val="single"/>
        </w:rPr>
        <w:t>het Engels</w:t>
      </w:r>
      <w:r w:rsidR="00BE47DB" w:rsidRPr="004C6F9D">
        <w:rPr>
          <w:sz w:val="22"/>
          <w:szCs w:val="22"/>
        </w:rPr>
        <w:t>)</w:t>
      </w:r>
      <w:r w:rsidRPr="004C6F9D">
        <w:rPr>
          <w:sz w:val="22"/>
          <w:szCs w:val="22"/>
        </w:rPr>
        <w:t>.</w:t>
      </w:r>
      <w:r>
        <w:rPr>
          <w:sz w:val="22"/>
          <w:szCs w:val="22"/>
        </w:rPr>
        <w:t xml:space="preserve"> Voorzitter</w:t>
      </w:r>
      <w:r w:rsidR="00A74EBA" w:rsidRPr="004C6F9D">
        <w:rPr>
          <w:sz w:val="22"/>
          <w:szCs w:val="22"/>
        </w:rPr>
        <w:t xml:space="preserve">: </w:t>
      </w:r>
      <w:r w:rsidR="00E44576" w:rsidRPr="004C6F9D">
        <w:rPr>
          <w:sz w:val="22"/>
          <w:szCs w:val="22"/>
        </w:rPr>
        <w:t xml:space="preserve">Professor </w:t>
      </w:r>
      <w:r w:rsidR="00A74EBA" w:rsidRPr="004C6F9D">
        <w:rPr>
          <w:sz w:val="22"/>
          <w:szCs w:val="22"/>
        </w:rPr>
        <w:t xml:space="preserve">Leonard van den Berg, UMC Utrecht </w:t>
      </w:r>
    </w:p>
    <w:p w:rsidR="00CB47DB" w:rsidRDefault="00CB47DB" w:rsidP="002F5B7A">
      <w:pPr>
        <w:ind w:left="1416" w:hanging="1416"/>
        <w:rPr>
          <w:sz w:val="22"/>
          <w:szCs w:val="22"/>
          <w:lang w:val="en-GB"/>
        </w:rPr>
      </w:pPr>
      <w:r w:rsidRPr="009B49AE">
        <w:rPr>
          <w:sz w:val="22"/>
          <w:szCs w:val="22"/>
          <w:lang w:val="en-GB"/>
        </w:rPr>
        <w:t>13:45-14:15</w:t>
      </w:r>
      <w:r w:rsidRPr="009B49AE">
        <w:rPr>
          <w:sz w:val="22"/>
          <w:szCs w:val="22"/>
          <w:lang w:val="en-GB"/>
        </w:rPr>
        <w:tab/>
        <w:t>Peter Rothwell</w:t>
      </w:r>
      <w:r w:rsidR="00FA04E1" w:rsidRPr="009B49AE">
        <w:rPr>
          <w:sz w:val="22"/>
          <w:szCs w:val="22"/>
          <w:lang w:val="en-GB"/>
        </w:rPr>
        <w:t xml:space="preserve">, Professor of </w:t>
      </w:r>
      <w:r w:rsidR="00BC1F8E">
        <w:rPr>
          <w:sz w:val="22"/>
          <w:szCs w:val="22"/>
          <w:lang w:val="en-GB"/>
        </w:rPr>
        <w:t>Cl</w:t>
      </w:r>
      <w:r w:rsidR="004C6F9D">
        <w:rPr>
          <w:sz w:val="22"/>
          <w:szCs w:val="22"/>
          <w:lang w:val="en-GB"/>
        </w:rPr>
        <w:t>i</w:t>
      </w:r>
      <w:r w:rsidR="00BC1F8E">
        <w:rPr>
          <w:sz w:val="22"/>
          <w:szCs w:val="22"/>
          <w:lang w:val="en-GB"/>
        </w:rPr>
        <w:t xml:space="preserve">nical </w:t>
      </w:r>
      <w:r w:rsidR="00FA04E1" w:rsidRPr="009B49AE">
        <w:rPr>
          <w:sz w:val="22"/>
          <w:szCs w:val="22"/>
          <w:lang w:val="en-GB"/>
        </w:rPr>
        <w:t xml:space="preserve">Neurology, </w:t>
      </w:r>
      <w:r w:rsidR="00BC1F8E">
        <w:rPr>
          <w:sz w:val="22"/>
          <w:szCs w:val="22"/>
          <w:lang w:val="en-GB"/>
        </w:rPr>
        <w:t>University of Oxford</w:t>
      </w:r>
    </w:p>
    <w:p w:rsidR="00973A57" w:rsidRPr="007B265C" w:rsidRDefault="00973A57" w:rsidP="002F5B7A">
      <w:pPr>
        <w:ind w:left="1416" w:hanging="141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 w:rsidRPr="007B265C">
        <w:rPr>
          <w:color w:val="000000" w:themeColor="text1"/>
          <w:sz w:val="22"/>
          <w:szCs w:val="22"/>
          <w:lang w:val="en-GB"/>
        </w:rPr>
        <w:t>Tit</w:t>
      </w:r>
      <w:r w:rsidR="004C6F9D" w:rsidRPr="007B265C">
        <w:rPr>
          <w:color w:val="000000" w:themeColor="text1"/>
          <w:sz w:val="22"/>
          <w:szCs w:val="22"/>
          <w:lang w:val="en-GB"/>
        </w:rPr>
        <w:t>el</w:t>
      </w:r>
      <w:proofErr w:type="spellEnd"/>
      <w:r w:rsidRPr="007B265C">
        <w:rPr>
          <w:color w:val="000000" w:themeColor="text1"/>
          <w:sz w:val="22"/>
          <w:szCs w:val="22"/>
          <w:lang w:val="en-GB"/>
        </w:rPr>
        <w:t>:</w:t>
      </w:r>
      <w:r w:rsidR="007B265C" w:rsidRPr="007B265C">
        <w:rPr>
          <w:rFonts w:cs="Segoe UI"/>
          <w:color w:val="000000" w:themeColor="text1"/>
          <w:sz w:val="22"/>
          <w:szCs w:val="22"/>
          <w:lang w:val="en-US"/>
        </w:rPr>
        <w:t xml:space="preserve"> Clues to the discoveries of the future are mostly hidden in the past</w:t>
      </w:r>
    </w:p>
    <w:p w:rsidR="00CB47DB" w:rsidRPr="003E06F2" w:rsidRDefault="00CB47DB" w:rsidP="002F5B7A">
      <w:pPr>
        <w:ind w:left="1416" w:hanging="1416"/>
        <w:rPr>
          <w:sz w:val="22"/>
          <w:szCs w:val="22"/>
          <w:lang w:val="en-GB"/>
        </w:rPr>
      </w:pPr>
      <w:r w:rsidRPr="009B49AE">
        <w:rPr>
          <w:sz w:val="22"/>
          <w:szCs w:val="22"/>
          <w:lang w:val="en-GB"/>
        </w:rPr>
        <w:t>14:45-15:15</w:t>
      </w:r>
      <w:r w:rsidRPr="009B49AE">
        <w:rPr>
          <w:sz w:val="22"/>
          <w:szCs w:val="22"/>
          <w:lang w:val="en-GB"/>
        </w:rPr>
        <w:tab/>
      </w:r>
      <w:r w:rsidR="001A2866" w:rsidRPr="003E06F2">
        <w:rPr>
          <w:sz w:val="22"/>
          <w:szCs w:val="22"/>
          <w:lang w:val="en-GB"/>
        </w:rPr>
        <w:t xml:space="preserve">Dame </w:t>
      </w:r>
      <w:r w:rsidRPr="003E06F2">
        <w:rPr>
          <w:sz w:val="22"/>
          <w:szCs w:val="22"/>
          <w:lang w:val="en-GB"/>
        </w:rPr>
        <w:t xml:space="preserve">Pamela </w:t>
      </w:r>
      <w:r w:rsidR="00973A57" w:rsidRPr="003E06F2">
        <w:rPr>
          <w:sz w:val="22"/>
          <w:szCs w:val="22"/>
          <w:lang w:val="en-GB"/>
        </w:rPr>
        <w:t xml:space="preserve">J. </w:t>
      </w:r>
      <w:r w:rsidRPr="003E06F2">
        <w:rPr>
          <w:sz w:val="22"/>
          <w:szCs w:val="22"/>
          <w:lang w:val="en-GB"/>
        </w:rPr>
        <w:t>Shaw</w:t>
      </w:r>
      <w:r w:rsidR="001A2866" w:rsidRPr="003E06F2">
        <w:rPr>
          <w:sz w:val="22"/>
          <w:szCs w:val="22"/>
          <w:lang w:val="en-GB"/>
        </w:rPr>
        <w:t xml:space="preserve">, Professor of Neurology, </w:t>
      </w:r>
      <w:r w:rsidR="00973A57" w:rsidRPr="003E06F2">
        <w:rPr>
          <w:sz w:val="22"/>
          <w:szCs w:val="22"/>
          <w:lang w:val="en-GB"/>
        </w:rPr>
        <w:t xml:space="preserve">University of </w:t>
      </w:r>
      <w:r w:rsidR="001A2866" w:rsidRPr="003E06F2">
        <w:rPr>
          <w:sz w:val="22"/>
          <w:szCs w:val="22"/>
          <w:lang w:val="en-GB"/>
        </w:rPr>
        <w:t>Sheffield</w:t>
      </w:r>
    </w:p>
    <w:p w:rsidR="00973A57" w:rsidRPr="008C218E" w:rsidRDefault="00973A57" w:rsidP="002F5B7A">
      <w:pPr>
        <w:ind w:left="1416"/>
        <w:rPr>
          <w:sz w:val="22"/>
          <w:szCs w:val="22"/>
        </w:rPr>
      </w:pPr>
      <w:proofErr w:type="spellStart"/>
      <w:r w:rsidRPr="003E06F2">
        <w:rPr>
          <w:sz w:val="22"/>
          <w:szCs w:val="22"/>
          <w:lang w:val="en-US"/>
        </w:rPr>
        <w:t>Tit</w:t>
      </w:r>
      <w:r w:rsidR="00925687" w:rsidRPr="003E06F2">
        <w:rPr>
          <w:sz w:val="22"/>
          <w:szCs w:val="22"/>
          <w:lang w:val="en-US"/>
        </w:rPr>
        <w:t>el</w:t>
      </w:r>
      <w:proofErr w:type="spellEnd"/>
      <w:r w:rsidRPr="003E06F2">
        <w:rPr>
          <w:sz w:val="22"/>
          <w:szCs w:val="22"/>
          <w:lang w:val="en-US"/>
        </w:rPr>
        <w:t>:</w:t>
      </w:r>
      <w:r w:rsidR="003E06F2" w:rsidRPr="003E06F2">
        <w:rPr>
          <w:rFonts w:ascii="Comic Sans MS" w:hAnsi="Comic Sans MS"/>
          <w:sz w:val="22"/>
          <w:szCs w:val="22"/>
          <w:lang w:val="en-US"/>
        </w:rPr>
        <w:t xml:space="preserve"> </w:t>
      </w:r>
      <w:r w:rsidR="003E06F2" w:rsidRPr="003E06F2">
        <w:rPr>
          <w:sz w:val="22"/>
          <w:szCs w:val="22"/>
          <w:lang w:val="en-US"/>
        </w:rPr>
        <w:t>Improving outcomes for ALS/MND: present and future translational neuroscience approaches</w:t>
      </w:r>
    </w:p>
    <w:p w:rsidR="00973A57" w:rsidRPr="008C218E" w:rsidRDefault="00CB47DB" w:rsidP="002F5B7A">
      <w:pPr>
        <w:rPr>
          <w:sz w:val="22"/>
          <w:szCs w:val="22"/>
        </w:rPr>
      </w:pPr>
      <w:r w:rsidRPr="008C218E">
        <w:rPr>
          <w:sz w:val="22"/>
          <w:szCs w:val="22"/>
        </w:rPr>
        <w:t xml:space="preserve">16:15-17:00 </w:t>
      </w:r>
      <w:r w:rsidR="00973A57" w:rsidRPr="008C218E">
        <w:rPr>
          <w:sz w:val="22"/>
          <w:szCs w:val="22"/>
        </w:rPr>
        <w:tab/>
      </w:r>
      <w:r w:rsidR="008C218E" w:rsidRPr="008C218E">
        <w:rPr>
          <w:sz w:val="22"/>
          <w:szCs w:val="22"/>
        </w:rPr>
        <w:t xml:space="preserve">Afscheidscollege </w:t>
      </w:r>
      <w:r w:rsidR="00FD32E4" w:rsidRPr="008C218E">
        <w:rPr>
          <w:sz w:val="22"/>
          <w:szCs w:val="22"/>
        </w:rPr>
        <w:t>John Wokke</w:t>
      </w:r>
      <w:r w:rsidR="00973A57" w:rsidRPr="008C218E">
        <w:rPr>
          <w:sz w:val="22"/>
          <w:szCs w:val="22"/>
        </w:rPr>
        <w:t xml:space="preserve">, </w:t>
      </w:r>
      <w:r w:rsidR="008C218E">
        <w:rPr>
          <w:sz w:val="22"/>
          <w:szCs w:val="22"/>
        </w:rPr>
        <w:t>hoogleraar neurologie</w:t>
      </w:r>
      <w:r w:rsidR="00973A57" w:rsidRPr="008C218E">
        <w:rPr>
          <w:sz w:val="22"/>
          <w:szCs w:val="22"/>
        </w:rPr>
        <w:t xml:space="preserve"> UMC Utrecht</w:t>
      </w:r>
    </w:p>
    <w:p w:rsidR="00F15A07" w:rsidRPr="009B49AE" w:rsidRDefault="00973A57" w:rsidP="002F5B7A">
      <w:pPr>
        <w:ind w:left="708" w:firstLine="708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Tit</w:t>
      </w:r>
      <w:r w:rsidR="008C218E">
        <w:rPr>
          <w:sz w:val="22"/>
          <w:szCs w:val="22"/>
          <w:lang w:val="en-GB"/>
        </w:rPr>
        <w:t>el</w:t>
      </w:r>
      <w:proofErr w:type="spellEnd"/>
      <w:r>
        <w:rPr>
          <w:sz w:val="22"/>
          <w:szCs w:val="22"/>
          <w:lang w:val="en-GB"/>
        </w:rPr>
        <w:t>:</w:t>
      </w:r>
      <w:r w:rsidR="008A08FD" w:rsidRPr="009B49AE">
        <w:rPr>
          <w:sz w:val="22"/>
          <w:szCs w:val="22"/>
          <w:lang w:val="en-GB"/>
        </w:rPr>
        <w:t xml:space="preserve"> “Old school, new school”</w:t>
      </w:r>
    </w:p>
    <w:p w:rsidR="00FD32E4" w:rsidRPr="009B49AE" w:rsidRDefault="00FD32E4" w:rsidP="002F5B7A">
      <w:pPr>
        <w:rPr>
          <w:sz w:val="22"/>
          <w:szCs w:val="22"/>
          <w:lang w:val="en-GB"/>
        </w:rPr>
      </w:pPr>
    </w:p>
    <w:sectPr w:rsidR="00FD32E4" w:rsidRPr="009B49AE" w:rsidSect="001E4D7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44" w:rsidRDefault="00BA2044" w:rsidP="00061570">
      <w:r>
        <w:separator/>
      </w:r>
    </w:p>
  </w:endnote>
  <w:endnote w:type="continuationSeparator" w:id="0">
    <w:p w:rsidR="00BA2044" w:rsidRDefault="00BA2044" w:rsidP="0006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0" w:rsidRDefault="00061570" w:rsidP="00E111C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61570" w:rsidRDefault="00061570" w:rsidP="0006157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70" w:rsidRDefault="00061570" w:rsidP="00E111C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61AC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61570" w:rsidRDefault="00061570" w:rsidP="0006157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44" w:rsidRDefault="00BA2044" w:rsidP="00061570">
      <w:r>
        <w:separator/>
      </w:r>
    </w:p>
  </w:footnote>
  <w:footnote w:type="continuationSeparator" w:id="0">
    <w:p w:rsidR="00BA2044" w:rsidRDefault="00BA2044" w:rsidP="0006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B7E"/>
    <w:multiLevelType w:val="hybridMultilevel"/>
    <w:tmpl w:val="24A07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9D2"/>
    <w:multiLevelType w:val="hybridMultilevel"/>
    <w:tmpl w:val="60A8A4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7D6"/>
    <w:multiLevelType w:val="hybridMultilevel"/>
    <w:tmpl w:val="9392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28FE"/>
    <w:multiLevelType w:val="hybridMultilevel"/>
    <w:tmpl w:val="88DAB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3441"/>
    <w:multiLevelType w:val="hybridMultilevel"/>
    <w:tmpl w:val="AD984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0F56"/>
    <w:multiLevelType w:val="hybridMultilevel"/>
    <w:tmpl w:val="F9F86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33E52"/>
    <w:multiLevelType w:val="hybridMultilevel"/>
    <w:tmpl w:val="2A986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61ECE"/>
    <w:multiLevelType w:val="hybridMultilevel"/>
    <w:tmpl w:val="A8180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3B80"/>
    <w:multiLevelType w:val="hybridMultilevel"/>
    <w:tmpl w:val="9F54D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83E9F"/>
    <w:multiLevelType w:val="hybridMultilevel"/>
    <w:tmpl w:val="11BCB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141"/>
    <w:multiLevelType w:val="hybridMultilevel"/>
    <w:tmpl w:val="D0A25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66836"/>
    <w:multiLevelType w:val="hybridMultilevel"/>
    <w:tmpl w:val="60480CB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 Rinkel">
    <w15:presenceInfo w15:providerId="Windows Live" w15:userId="4831d36ee14122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DD"/>
    <w:rsid w:val="00061570"/>
    <w:rsid w:val="00061AC2"/>
    <w:rsid w:val="000A498B"/>
    <w:rsid w:val="000C66CB"/>
    <w:rsid w:val="000D2D33"/>
    <w:rsid w:val="00110B20"/>
    <w:rsid w:val="001439F6"/>
    <w:rsid w:val="001A2866"/>
    <w:rsid w:val="001E4D72"/>
    <w:rsid w:val="001E634E"/>
    <w:rsid w:val="00273C85"/>
    <w:rsid w:val="002936E1"/>
    <w:rsid w:val="002B7AC7"/>
    <w:rsid w:val="002F5B7A"/>
    <w:rsid w:val="00323CC2"/>
    <w:rsid w:val="003E06F2"/>
    <w:rsid w:val="00451E14"/>
    <w:rsid w:val="00486D84"/>
    <w:rsid w:val="004B3450"/>
    <w:rsid w:val="004B7297"/>
    <w:rsid w:val="004C6F9D"/>
    <w:rsid w:val="0050154E"/>
    <w:rsid w:val="005045FA"/>
    <w:rsid w:val="00552E13"/>
    <w:rsid w:val="005623F7"/>
    <w:rsid w:val="005837F1"/>
    <w:rsid w:val="005D7FD6"/>
    <w:rsid w:val="005E4A84"/>
    <w:rsid w:val="00632E63"/>
    <w:rsid w:val="00695836"/>
    <w:rsid w:val="006C46FB"/>
    <w:rsid w:val="006D1ECA"/>
    <w:rsid w:val="006F1B9A"/>
    <w:rsid w:val="007514B1"/>
    <w:rsid w:val="007B265C"/>
    <w:rsid w:val="007C2EB3"/>
    <w:rsid w:val="008447E1"/>
    <w:rsid w:val="00865F90"/>
    <w:rsid w:val="0088535A"/>
    <w:rsid w:val="0088652A"/>
    <w:rsid w:val="008A08FD"/>
    <w:rsid w:val="008C218E"/>
    <w:rsid w:val="009005CB"/>
    <w:rsid w:val="009177FA"/>
    <w:rsid w:val="00925687"/>
    <w:rsid w:val="00927FF1"/>
    <w:rsid w:val="0097291B"/>
    <w:rsid w:val="00973A57"/>
    <w:rsid w:val="009A32A0"/>
    <w:rsid w:val="009A343F"/>
    <w:rsid w:val="009A665B"/>
    <w:rsid w:val="009B49AE"/>
    <w:rsid w:val="009F5DDD"/>
    <w:rsid w:val="00A1538D"/>
    <w:rsid w:val="00A253A3"/>
    <w:rsid w:val="00A40E1E"/>
    <w:rsid w:val="00A74EBA"/>
    <w:rsid w:val="00AB1156"/>
    <w:rsid w:val="00AB6926"/>
    <w:rsid w:val="00AD347E"/>
    <w:rsid w:val="00BA2044"/>
    <w:rsid w:val="00BC1F8E"/>
    <w:rsid w:val="00BE47DB"/>
    <w:rsid w:val="00BF552E"/>
    <w:rsid w:val="00C437D5"/>
    <w:rsid w:val="00CB47DB"/>
    <w:rsid w:val="00CC637B"/>
    <w:rsid w:val="00D02AA3"/>
    <w:rsid w:val="00D10380"/>
    <w:rsid w:val="00D63DD8"/>
    <w:rsid w:val="00DB100E"/>
    <w:rsid w:val="00E04719"/>
    <w:rsid w:val="00E23181"/>
    <w:rsid w:val="00E44576"/>
    <w:rsid w:val="00E5121C"/>
    <w:rsid w:val="00E724EE"/>
    <w:rsid w:val="00EC4971"/>
    <w:rsid w:val="00EE2CB9"/>
    <w:rsid w:val="00F15A07"/>
    <w:rsid w:val="00F21B6B"/>
    <w:rsid w:val="00F362E8"/>
    <w:rsid w:val="00F44A63"/>
    <w:rsid w:val="00F65CC5"/>
    <w:rsid w:val="00F949CC"/>
    <w:rsid w:val="00F972AA"/>
    <w:rsid w:val="00FA04E1"/>
    <w:rsid w:val="00FD32E4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3A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615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570"/>
  </w:style>
  <w:style w:type="character" w:styleId="Paginanummer">
    <w:name w:val="page number"/>
    <w:basedOn w:val="Standaardalinea-lettertype"/>
    <w:uiPriority w:val="99"/>
    <w:semiHidden/>
    <w:unhideWhenUsed/>
    <w:rsid w:val="00061570"/>
  </w:style>
  <w:style w:type="character" w:styleId="Verwijzingopmerking">
    <w:name w:val="annotation reference"/>
    <w:basedOn w:val="Standaardalinea-lettertype"/>
    <w:uiPriority w:val="99"/>
    <w:semiHidden/>
    <w:unhideWhenUsed/>
    <w:rsid w:val="00AB115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15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15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15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1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1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156"/>
    <w:rPr>
      <w:rFonts w:ascii="Times New Roman" w:hAnsi="Times New Roman" w:cs="Times New Roman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A74EBA"/>
    <w:rPr>
      <w:i/>
      <w:iCs/>
    </w:rPr>
  </w:style>
  <w:style w:type="paragraph" w:styleId="Revisie">
    <w:name w:val="Revision"/>
    <w:hidden/>
    <w:uiPriority w:val="99"/>
    <w:semiHidden/>
    <w:rsid w:val="009A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3A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615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1570"/>
  </w:style>
  <w:style w:type="character" w:styleId="Paginanummer">
    <w:name w:val="page number"/>
    <w:basedOn w:val="Standaardalinea-lettertype"/>
    <w:uiPriority w:val="99"/>
    <w:semiHidden/>
    <w:unhideWhenUsed/>
    <w:rsid w:val="00061570"/>
  </w:style>
  <w:style w:type="character" w:styleId="Verwijzingopmerking">
    <w:name w:val="annotation reference"/>
    <w:basedOn w:val="Standaardalinea-lettertype"/>
    <w:uiPriority w:val="99"/>
    <w:semiHidden/>
    <w:unhideWhenUsed/>
    <w:rsid w:val="00AB115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15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15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15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1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11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156"/>
    <w:rPr>
      <w:rFonts w:ascii="Times New Roman" w:hAnsi="Times New Roman" w:cs="Times New Roman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A74EBA"/>
    <w:rPr>
      <w:i/>
      <w:iCs/>
    </w:rPr>
  </w:style>
  <w:style w:type="paragraph" w:styleId="Revisie">
    <w:name w:val="Revision"/>
    <w:hidden/>
    <w:uiPriority w:val="99"/>
    <w:semiHidden/>
    <w:rsid w:val="009A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36D9C5-4086-429F-8007-0F85983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3FEBB7F3</Template>
  <TotalTime>0</TotalTime>
  <Pages>1</Pages>
  <Words>411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Koopman-Jacobs, E.G.</cp:lastModifiedBy>
  <cp:revision>2</cp:revision>
  <cp:lastPrinted>2017-11-06T13:03:00Z</cp:lastPrinted>
  <dcterms:created xsi:type="dcterms:W3CDTF">2017-11-23T14:02:00Z</dcterms:created>
  <dcterms:modified xsi:type="dcterms:W3CDTF">2017-11-23T14:02:00Z</dcterms:modified>
</cp:coreProperties>
</file>